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специальности</w:t>
      </w:r>
      <w:r w:rsidR="0073465B">
        <w:rPr>
          <w:rFonts w:ascii="Times New Roman" w:hAnsi="Times New Roman"/>
          <w:b/>
          <w:i/>
          <w:sz w:val="28"/>
          <w:szCs w:val="28"/>
        </w:rPr>
        <w:t>09</w:t>
      </w:r>
      <w:r>
        <w:rPr>
          <w:rFonts w:ascii="Times New Roman" w:hAnsi="Times New Roman"/>
          <w:b/>
          <w:i/>
          <w:sz w:val="28"/>
          <w:szCs w:val="28"/>
        </w:rPr>
        <w:t>.02.0</w:t>
      </w:r>
      <w:r w:rsidR="0073465B">
        <w:rPr>
          <w:rFonts w:ascii="Times New Roman" w:hAnsi="Times New Roman"/>
          <w:b/>
          <w:i/>
          <w:sz w:val="28"/>
          <w:szCs w:val="28"/>
        </w:rPr>
        <w:t>7Информационные системы и программирование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2F638F" w:rsidTr="00E678BB">
        <w:trPr>
          <w:trHeight w:val="1839"/>
        </w:trPr>
        <w:tc>
          <w:tcPr>
            <w:tcW w:w="5211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:rsidTr="00E678BB">
        <w:trPr>
          <w:trHeight w:val="1244"/>
        </w:trPr>
        <w:tc>
          <w:tcPr>
            <w:tcW w:w="5211" w:type="dxa"/>
          </w:tcPr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:rsidR="002F638F" w:rsidRPr="00261082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A47593">
        <w:rPr>
          <w:rFonts w:ascii="Times New Roman" w:hAnsi="Times New Roman" w:cs="Times New Roman"/>
          <w:sz w:val="28"/>
          <w:szCs w:val="28"/>
        </w:rPr>
        <w:t>09</w:t>
      </w:r>
      <w:r w:rsidRPr="00AD1604">
        <w:rPr>
          <w:rFonts w:ascii="Times New Roman" w:hAnsi="Times New Roman" w:cs="Times New Roman"/>
          <w:sz w:val="28"/>
          <w:szCs w:val="28"/>
        </w:rPr>
        <w:t>.02.0</w:t>
      </w:r>
      <w:r w:rsidR="00A47593">
        <w:rPr>
          <w:rFonts w:ascii="Times New Roman" w:hAnsi="Times New Roman" w:cs="Times New Roman"/>
          <w:sz w:val="28"/>
          <w:szCs w:val="28"/>
        </w:rPr>
        <w:t>7Информационные системы и программирование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A47593">
        <w:rPr>
          <w:rFonts w:ascii="Times New Roman" w:hAnsi="Times New Roman"/>
          <w:bCs/>
          <w:sz w:val="28"/>
          <w:szCs w:val="28"/>
        </w:rPr>
        <w:t xml:space="preserve"> 1547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>0</w:t>
      </w:r>
      <w:r w:rsidR="00A47593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.</w:t>
      </w:r>
      <w:r w:rsidR="00A47593"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>.201</w:t>
      </w:r>
      <w:r w:rsidR="00A47593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</w:t>
      </w:r>
      <w:r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</w:t>
      </w:r>
      <w:r w:rsidR="003D2B79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 xml:space="preserve">.00.00 </w:t>
      </w:r>
      <w:r w:rsidR="003D2B79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15</w:t>
      </w:r>
      <w:r w:rsidR="003D2B79">
        <w:rPr>
          <w:rFonts w:ascii="Times New Roman" w:hAnsi="Times New Roman"/>
          <w:bCs/>
          <w:sz w:val="28"/>
          <w:szCs w:val="28"/>
        </w:rPr>
        <w:t>0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2F638F" w:rsidTr="00E678BB">
        <w:trPr>
          <w:trHeight w:val="942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744"/>
        </w:trPr>
        <w:tc>
          <w:tcPr>
            <w:tcW w:w="7054" w:type="dxa"/>
          </w:tcPr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E678BB">
        <w:trPr>
          <w:trHeight w:val="540"/>
        </w:trPr>
        <w:tc>
          <w:tcPr>
            <w:tcW w:w="7054" w:type="dxa"/>
          </w:tcPr>
          <w:p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Pr="006C397E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CF57F2" w:rsidRDefault="002F638F" w:rsidP="00CF57F2">
      <w:pPr>
        <w:pStyle w:val="a6"/>
        <w:numPr>
          <w:ilvl w:val="0"/>
          <w:numId w:val="42"/>
        </w:num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CF57F2" w:rsidRPr="00CF57F2" w:rsidRDefault="00CF57F2" w:rsidP="00CF57F2">
      <w:pPr>
        <w:pStyle w:val="a6"/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3D2B7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.02.0</w:t>
      </w:r>
      <w:r w:rsidR="003D2B79">
        <w:rPr>
          <w:rFonts w:ascii="Times New Roman" w:eastAsia="Times New Roman" w:hAnsi="Times New Roman" w:cs="Times New Roman"/>
          <w:sz w:val="28"/>
          <w:szCs w:val="28"/>
          <w:lang w:eastAsia="ru-RU"/>
        </w:rPr>
        <w:t>7Информационные системы и программирование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1. </w:t>
      </w:r>
      <w:r w:rsidR="003D2B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</w:t>
      </w:r>
      <w:r w:rsidR="003D2B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</w:t>
      </w:r>
      <w:r w:rsidR="009119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D2B79">
        <w:rPr>
          <w:rFonts w:ascii="Times New Roman" w:eastAsia="Times New Roman" w:hAnsi="Times New Roman" w:cs="Times New Roman"/>
          <w:sz w:val="28"/>
          <w:szCs w:val="28"/>
          <w:lang w:eastAsia="ru-RU"/>
        </w:rPr>
        <w:t>рпретацию</w:t>
      </w:r>
      <w:r w:rsidR="0091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информациинеобходимой для выполнения задач профессиональной деятельности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3. </w:t>
      </w:r>
      <w:r w:rsidR="00911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</w:t>
      </w:r>
      <w:r w:rsidR="009119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 эффективно взаимодействовать с коллегами, руководством, клиентами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5. </w:t>
      </w:r>
      <w:r w:rsidR="009119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</w:t>
      </w:r>
      <w:r w:rsidR="007B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языке с учетом особенностей социального и культурного контекста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6. </w:t>
      </w:r>
      <w:r w:rsidR="008604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7. </w:t>
      </w:r>
      <w:r w:rsidR="007E05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</w:t>
      </w:r>
      <w:r w:rsidR="007B5D2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ресурсосбережению, эффективно действовать в чрезвычайных ситуациях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8. </w:t>
      </w:r>
      <w:r w:rsidR="00BB3E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38F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9. </w:t>
      </w:r>
      <w:r w:rsidR="00BB3E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E3A" w:rsidRDefault="00BB3E3A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10. Пользоваться профессиональной документацией </w:t>
      </w:r>
      <w:r w:rsidR="00CF5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 и иностранном языке.</w:t>
      </w:r>
    </w:p>
    <w:p w:rsidR="00CF57F2" w:rsidRPr="00CF71A2" w:rsidRDefault="00CF57F2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Планировать предпринимательскую деятельность в профессиональной сфере.</w:t>
      </w:r>
    </w:p>
    <w:p w:rsidR="002F638F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CF57F2" w:rsidRPr="00CF71A2" w:rsidRDefault="00CF57F2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4C141E" w:rsidRPr="004C141E" w:rsidTr="00E678BB">
        <w:trPr>
          <w:trHeight w:val="649"/>
        </w:trPr>
        <w:tc>
          <w:tcPr>
            <w:tcW w:w="1589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4C141E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F638F" w:rsidRPr="004C141E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об экологической культуре как условии достижения устойчивого (сбалансированного) развития общества и природы, об 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экологических связях в системе "человек - общество - природа" 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F638F" w:rsidRPr="004C141E" w:rsidRDefault="006640A8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:rsidTr="00E678BB">
        <w:trPr>
          <w:trHeight w:val="212"/>
        </w:trPr>
        <w:tc>
          <w:tcPr>
            <w:tcW w:w="1589" w:type="dxa"/>
          </w:tcPr>
          <w:p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:rsidTr="00E678BB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7"/>
        <w:gridCol w:w="2704"/>
      </w:tblGrid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F638F" w:rsidRPr="00CF71A2" w:rsidRDefault="00CF57F2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78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EB17E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:rsidTr="00E678BB">
        <w:trPr>
          <w:trHeight w:val="336"/>
        </w:trPr>
        <w:tc>
          <w:tcPr>
            <w:tcW w:w="5000" w:type="pct"/>
            <w:gridSpan w:val="2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EB17E8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:rsidTr="00E678BB">
        <w:trPr>
          <w:trHeight w:val="490"/>
        </w:trPr>
        <w:tc>
          <w:tcPr>
            <w:tcW w:w="3685" w:type="pct"/>
            <w:vAlign w:val="center"/>
          </w:tcPr>
          <w:p w:rsidR="002F638F" w:rsidRPr="00B84201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:rsidTr="00E678BB">
        <w:trPr>
          <w:trHeight w:val="490"/>
        </w:trPr>
        <w:tc>
          <w:tcPr>
            <w:tcW w:w="3685" w:type="pct"/>
            <w:vAlign w:val="center"/>
          </w:tcPr>
          <w:p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84201" w:rsidRPr="00B84201" w:rsidRDefault="00CF57F2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-</w:t>
            </w:r>
          </w:p>
        </w:tc>
      </w:tr>
      <w:tr w:rsidR="00CF71A2" w:rsidRPr="00CF71A2" w:rsidTr="00E678BB">
        <w:trPr>
          <w:trHeight w:val="331"/>
        </w:trPr>
        <w:tc>
          <w:tcPr>
            <w:tcW w:w="368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:rsidR="000D7F27" w:rsidRDefault="000D7F27" w:rsidP="006E4B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Глобалистика: термин и содержание. Классификация глобальных проблем.Глобальное моделирование. Взаимосвязь глобальных проблем.</w:t>
      </w:r>
      <w:r w:rsidRPr="00CA73AE">
        <w:rPr>
          <w:rFonts w:ascii="Times New Roman" w:hAnsi="Times New Roman" w:cs="Times New Roman"/>
          <w:bCs/>
          <w:sz w:val="28"/>
          <w:szCs w:val="28"/>
        </w:rPr>
        <w:t>Планета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Pr="00CA73AE">
        <w:rPr>
          <w:rFonts w:ascii="Times New Roman" w:eastAsia="Calibri" w:hAnsi="Times New Roman" w:cs="Times New Roman"/>
          <w:sz w:val="28"/>
          <w:szCs w:val="28"/>
        </w:rPr>
        <w:t>Происхождение человека и «сапиентация»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Конец биполярного мира и концепция мондиализма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Мировоехозяйство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Ресурсообеспеченность.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Конфликтообразующие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 в мире. Криминогенная обстановка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Нозогеография. География инфекционных болезней. Пространственная «экспансия» СПИДа.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56D5" w:rsidRPr="006952C6" w:rsidRDefault="005A7014" w:rsidP="00695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техногенезе.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Атмосфера и ее состав. Загрязнение атмосферы, парниковый эффект, истончение озонового слоя. Ратификация Киотского соглашения.Круговорот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:rsidR="003A56D5" w:rsidRPr="003A56D5" w:rsidRDefault="003A56D5" w:rsidP="003A56D5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Default="007A6334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Default="007A6334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Default="007A6334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F638F" w:rsidRPr="007A6334" w:rsidRDefault="00A12982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2F638F" w:rsidRDefault="00A12982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lastRenderedPageBreak/>
        <w:t xml:space="preserve"> Горячие точки на политической карте Европы.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2515"/>
        <w:gridCol w:w="2523"/>
        <w:gridCol w:w="28"/>
      </w:tblGrid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A0C9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  <w:r w:rsidR="006E4BF2">
              <w:rPr>
                <w:rFonts w:ascii="Times New Roman" w:hAnsi="Times New Roman" w:cs="Times New Roman"/>
                <w:b/>
                <w:sz w:val="24"/>
                <w:szCs w:val="24"/>
              </w:rPr>
              <w:t>, ОК9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B877B5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B877B5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071C3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Глобалистика: термин и содержание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МР 08, </w:t>
            </w:r>
          </w:p>
          <w:bookmarkEnd w:id="2"/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</w:t>
            </w:r>
            <w:r w:rsidR="006E4B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:rsidTr="00055E9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044" w:rsidRPr="004C141E" w:rsidRDefault="00B13044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D65A74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9D6880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02FB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3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3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и культурные ландшафты</w:t>
            </w:r>
            <w:bookmarkEnd w:id="4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</w:t>
            </w:r>
            <w:r w:rsidR="00BD410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78" w:rsidRPr="00BD410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Антропогенное воздействие на</w:t>
            </w:r>
            <w:r w:rsidR="00925478" w:rsidRPr="00BD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ОПС</w:t>
            </w:r>
          </w:p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AC" w:rsidRPr="00BD4109" w:rsidRDefault="00577009" w:rsidP="00BD4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BD410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23144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B17E8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4C141E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«сапиентация»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, ОК9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3144A9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C976CF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9D6880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Политическая </w:t>
            </w: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Понятие о качественных и количественных сдвигах на политической карте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Типология государств</w:t>
            </w:r>
          </w:p>
          <w:p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Конец биполярного мира и концепция мондиализма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ЛР 04, ЛР 09, ЛР 13, ЛР 14</w:t>
            </w:r>
            <w:bookmarkEnd w:id="5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  <w:r w:rsidR="00BD410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ОК9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D4109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65137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C976CF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4C141E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454C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A46E9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9D6880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7E8" w:rsidRPr="009D6880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CA438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530FE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1700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BC12B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9D6880" w:rsidRDefault="00EB17E8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6F5368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B1A65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3779E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3044E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голода. Причины голода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D66E89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6F5368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6F5368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250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Традиционные энергоресурсы ресурсы. Ресурсообеспеченность.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:rsidR="000D2887" w:rsidRPr="00BD4109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D4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Истощение земных недр. Дисперсность месторождений</w:t>
            </w:r>
          </w:p>
          <w:p w:rsidR="000D2887" w:rsidRPr="00BD4109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D4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33423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D527C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ресурсообеспеченности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D7B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E4474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EB17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B3D5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Проблемы Мирового океана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5D0284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0510F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F16B78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8790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EB17E8">
        <w:trPr>
          <w:gridAfter w:val="1"/>
          <w:wAfter w:w="28" w:type="dxa"/>
          <w:trHeight w:val="28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6F5368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EB17E8" w:rsidRPr="004C141E" w:rsidRDefault="00EB17E8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841B5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 факторы и их географическая интерпретация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BD41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3D60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AB28E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EB17E8">
        <w:trPr>
          <w:gridAfter w:val="1"/>
          <w:wAfter w:w="28" w:type="dxa"/>
          <w:trHeight w:val="274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EB17E8" w:rsidRPr="004C141E" w:rsidRDefault="00EB17E8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63765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мире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России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D247E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0A293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134E3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21F5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D62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:rsidR="000D2887" w:rsidRPr="000C654E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6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:rsidR="000D2887" w:rsidRPr="000C654E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6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9264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3160E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9C5D0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96641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4C141E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D3FA3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Проблема здоровья </w:t>
            </w: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Нозогеография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География инфекционных болезней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Пространственная «экспансия» СПИДа</w:t>
            </w:r>
          </w:p>
          <w:p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9264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C725E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829A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C449B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A5222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8310F6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E57E04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E1B59" w:rsidRPr="000C654E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C6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0C6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:rsidR="00183E77" w:rsidRPr="000C654E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C6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:rsidR="003E1B59" w:rsidRPr="000C654E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C6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C654E" w:rsidRPr="00E57E04" w:rsidRDefault="000C65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C654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9264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E1B59" w:rsidRPr="004C141E" w:rsidTr="002703E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3E7D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B248B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AB6DA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4C141E" w:rsidRDefault="00EB17E8" w:rsidP="00EB1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4C141E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3148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техногенезе. Антропогенез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 вещества. Виды загрязнений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250B1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5C015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7B31A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27C9" w:rsidRPr="004C141E" w:rsidTr="004770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CB4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06C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6C2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5E757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Атмосфера и ее состав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D2887" w:rsidRPr="004C141E" w:rsidTr="00486B3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C290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B17E8" w:rsidRPr="004C141E" w:rsidTr="0088557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E8" w:rsidRPr="004C141E" w:rsidRDefault="00EB1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8310F6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E8" w:rsidRPr="004C141E" w:rsidRDefault="00EB1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0F5257" w:rsidTr="001C4881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Геоэкология гидросферы</w:t>
            </w:r>
          </w:p>
          <w:p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Круговорот воды и ее роль в биосфере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D2887" w:rsidRPr="004C141E" w:rsidTr="00166E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FB16A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:rsidR="00FA3B6C" w:rsidRPr="009033AC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9033AC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FA3B6C" w:rsidRPr="00892F8C" w:rsidRDefault="00FA3B6C" w:rsidP="000C6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27C9" w:rsidRPr="004C141E" w:rsidTr="00E5355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93EC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E5383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7211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426B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528BD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28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социальной экологии</w:t>
            </w:r>
          </w:p>
          <w:p w:rsidR="00DA27C9" w:rsidRPr="008528BD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28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4E" w:rsidRPr="008528BD" w:rsidRDefault="000C654E" w:rsidP="00A1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528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92F8C" w:rsidRDefault="00DA27C9" w:rsidP="000C6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</w:t>
            </w:r>
            <w:r w:rsidR="000C654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27C9" w:rsidRPr="004C141E" w:rsidTr="00BF19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0C654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EF7086" w:rsidRPr="000C6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654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13D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:rsidTr="00EC1C0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A5349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 xml:space="preserve">Трушина Т.П. Экологические основы </w:t>
      </w:r>
      <w:proofErr w:type="spellStart"/>
      <w:r w:rsidRPr="00E568A6"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E568A6">
        <w:rPr>
          <w:rStyle w:val="14pt"/>
        </w:rPr>
        <w:t>Ростов-на-Дону</w:t>
      </w:r>
      <w:proofErr w:type="spellEnd"/>
      <w:r w:rsidRPr="00E568A6">
        <w:rPr>
          <w:rStyle w:val="14pt"/>
        </w:rPr>
        <w:t xml:space="preserve"> «Феникс», 20</w:t>
      </w:r>
      <w:r>
        <w:rPr>
          <w:rStyle w:val="14pt"/>
        </w:rPr>
        <w:t>12</w:t>
      </w:r>
    </w:p>
    <w:p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:rsidR="00F75D68" w:rsidRPr="00F75D68" w:rsidRDefault="00F75D68" w:rsidP="00F75D68">
      <w:pPr>
        <w:rPr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430"/>
      </w:tblGrid>
      <w:tr w:rsidR="00884F3A" w:rsidRPr="005C29C4" w:rsidTr="00F75D68"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:rsidTr="00F75D68">
        <w:trPr>
          <w:trHeight w:val="831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:rsidTr="00F75D68">
        <w:trPr>
          <w:trHeight w:val="744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:rsidTr="00F75D68">
        <w:trPr>
          <w:trHeight w:val="1132"/>
        </w:trPr>
        <w:tc>
          <w:tcPr>
            <w:tcW w:w="1014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:rsidTr="00F75D68">
        <w:trPr>
          <w:trHeight w:val="845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:rsidR="00884F3A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884F3A" w:rsidRPr="00923EBD" w:rsidRDefault="00884F3A" w:rsidP="00884F3A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E90357">
        <w:rPr>
          <w:rFonts w:ascii="Times New Roman" w:hAnsi="Times New Roman"/>
          <w:b/>
          <w:i/>
          <w:sz w:val="28"/>
          <w:szCs w:val="28"/>
        </w:rPr>
        <w:t>09</w:t>
      </w:r>
      <w:r>
        <w:rPr>
          <w:rFonts w:ascii="Times New Roman" w:hAnsi="Times New Roman"/>
          <w:b/>
          <w:i/>
          <w:sz w:val="28"/>
          <w:szCs w:val="28"/>
        </w:rPr>
        <w:t>.02.0</w:t>
      </w:r>
      <w:r w:rsidR="00E90357">
        <w:rPr>
          <w:rFonts w:ascii="Times New Roman" w:hAnsi="Times New Roman"/>
          <w:b/>
          <w:i/>
          <w:sz w:val="28"/>
          <w:szCs w:val="28"/>
        </w:rPr>
        <w:t>7Информационные системы и программирование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884F3A" w:rsidRPr="002142C2" w:rsidRDefault="00884F3A" w:rsidP="00884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4F3A" w:rsidRPr="004C141E" w:rsidRDefault="00884F3A">
      <w:pPr>
        <w:rPr>
          <w:color w:val="FF0000"/>
        </w:rPr>
      </w:pPr>
    </w:p>
    <w:sectPr w:rsidR="00884F3A" w:rsidRPr="004C141E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93C" w:rsidRDefault="0093393C">
      <w:pPr>
        <w:spacing w:after="0" w:line="240" w:lineRule="auto"/>
      </w:pPr>
      <w:r>
        <w:separator/>
      </w:r>
    </w:p>
  </w:endnote>
  <w:endnote w:type="continuationSeparator" w:id="1">
    <w:p w:rsidR="0093393C" w:rsidRDefault="0093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D945FE" w:rsidRDefault="00305206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6416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641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945FE" w:rsidRDefault="00A4641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93C" w:rsidRDefault="0093393C">
      <w:pPr>
        <w:spacing w:after="0" w:line="240" w:lineRule="auto"/>
      </w:pPr>
      <w:r>
        <w:separator/>
      </w:r>
    </w:p>
  </w:footnote>
  <w:footnote w:type="continuationSeparator" w:id="1">
    <w:p w:rsidR="0093393C" w:rsidRDefault="00933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A0270"/>
    <w:multiLevelType w:val="hybridMultilevel"/>
    <w:tmpl w:val="BC104F20"/>
    <w:lvl w:ilvl="0" w:tplc="DDA6B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3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39"/>
  </w:num>
  <w:num w:numId="5">
    <w:abstractNumId w:val="24"/>
  </w:num>
  <w:num w:numId="6">
    <w:abstractNumId w:val="19"/>
  </w:num>
  <w:num w:numId="7">
    <w:abstractNumId w:val="32"/>
  </w:num>
  <w:num w:numId="8">
    <w:abstractNumId w:val="27"/>
  </w:num>
  <w:num w:numId="9">
    <w:abstractNumId w:val="23"/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"/>
  </w:num>
  <w:num w:numId="13">
    <w:abstractNumId w:val="34"/>
  </w:num>
  <w:num w:numId="14">
    <w:abstractNumId w:val="37"/>
  </w:num>
  <w:num w:numId="15">
    <w:abstractNumId w:val="3"/>
  </w:num>
  <w:num w:numId="16">
    <w:abstractNumId w:val="41"/>
  </w:num>
  <w:num w:numId="17">
    <w:abstractNumId w:val="9"/>
  </w:num>
  <w:num w:numId="18">
    <w:abstractNumId w:val="6"/>
  </w:num>
  <w:num w:numId="19">
    <w:abstractNumId w:val="16"/>
  </w:num>
  <w:num w:numId="20">
    <w:abstractNumId w:val="17"/>
  </w:num>
  <w:num w:numId="21">
    <w:abstractNumId w:val="10"/>
  </w:num>
  <w:num w:numId="22">
    <w:abstractNumId w:val="5"/>
  </w:num>
  <w:num w:numId="23">
    <w:abstractNumId w:val="14"/>
  </w:num>
  <w:num w:numId="24">
    <w:abstractNumId w:val="12"/>
  </w:num>
  <w:num w:numId="25">
    <w:abstractNumId w:val="33"/>
  </w:num>
  <w:num w:numId="26">
    <w:abstractNumId w:val="26"/>
  </w:num>
  <w:num w:numId="27">
    <w:abstractNumId w:val="38"/>
  </w:num>
  <w:num w:numId="28">
    <w:abstractNumId w:val="7"/>
  </w:num>
  <w:num w:numId="29">
    <w:abstractNumId w:val="35"/>
  </w:num>
  <w:num w:numId="30">
    <w:abstractNumId w:val="8"/>
  </w:num>
  <w:num w:numId="31">
    <w:abstractNumId w:val="28"/>
  </w:num>
  <w:num w:numId="32">
    <w:abstractNumId w:val="29"/>
  </w:num>
  <w:num w:numId="33">
    <w:abstractNumId w:val="31"/>
  </w:num>
  <w:num w:numId="34">
    <w:abstractNumId w:val="36"/>
  </w:num>
  <w:num w:numId="35">
    <w:abstractNumId w:val="25"/>
  </w:num>
  <w:num w:numId="36">
    <w:abstractNumId w:val="22"/>
  </w:num>
  <w:num w:numId="37">
    <w:abstractNumId w:val="20"/>
  </w:num>
  <w:num w:numId="38">
    <w:abstractNumId w:val="30"/>
  </w:num>
  <w:num w:numId="39">
    <w:abstractNumId w:val="4"/>
  </w:num>
  <w:num w:numId="40">
    <w:abstractNumId w:val="21"/>
  </w:num>
  <w:num w:numId="41">
    <w:abstractNumId w:val="13"/>
  </w:num>
  <w:num w:numId="42">
    <w:abstractNumId w:val="1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D9"/>
    <w:rsid w:val="000076A8"/>
    <w:rsid w:val="00044FE8"/>
    <w:rsid w:val="00057277"/>
    <w:rsid w:val="00072D5E"/>
    <w:rsid w:val="000757DC"/>
    <w:rsid w:val="00084994"/>
    <w:rsid w:val="00091D2C"/>
    <w:rsid w:val="000B3A24"/>
    <w:rsid w:val="000C04BC"/>
    <w:rsid w:val="000C654E"/>
    <w:rsid w:val="000C6F18"/>
    <w:rsid w:val="000D0563"/>
    <w:rsid w:val="000D2887"/>
    <w:rsid w:val="000D6466"/>
    <w:rsid w:val="000D7F27"/>
    <w:rsid w:val="000F334E"/>
    <w:rsid w:val="000F5257"/>
    <w:rsid w:val="00102096"/>
    <w:rsid w:val="00111714"/>
    <w:rsid w:val="001126D3"/>
    <w:rsid w:val="00153DC0"/>
    <w:rsid w:val="00175847"/>
    <w:rsid w:val="00177F19"/>
    <w:rsid w:val="00183E77"/>
    <w:rsid w:val="00186190"/>
    <w:rsid w:val="00190D41"/>
    <w:rsid w:val="00191E80"/>
    <w:rsid w:val="001C65C4"/>
    <w:rsid w:val="001C6D0D"/>
    <w:rsid w:val="001D14F4"/>
    <w:rsid w:val="001F27A8"/>
    <w:rsid w:val="001F2F8B"/>
    <w:rsid w:val="00241FC0"/>
    <w:rsid w:val="002449DE"/>
    <w:rsid w:val="002540C6"/>
    <w:rsid w:val="0025465D"/>
    <w:rsid w:val="00257EC2"/>
    <w:rsid w:val="00265695"/>
    <w:rsid w:val="0027696A"/>
    <w:rsid w:val="002807FE"/>
    <w:rsid w:val="00287906"/>
    <w:rsid w:val="00293570"/>
    <w:rsid w:val="002B384C"/>
    <w:rsid w:val="002C45C5"/>
    <w:rsid w:val="002F638F"/>
    <w:rsid w:val="002F64AD"/>
    <w:rsid w:val="00300D0E"/>
    <w:rsid w:val="00305206"/>
    <w:rsid w:val="003226FF"/>
    <w:rsid w:val="003229DD"/>
    <w:rsid w:val="003258A6"/>
    <w:rsid w:val="00326E07"/>
    <w:rsid w:val="00333CDC"/>
    <w:rsid w:val="0035229D"/>
    <w:rsid w:val="00364DA0"/>
    <w:rsid w:val="003671BB"/>
    <w:rsid w:val="00372EB5"/>
    <w:rsid w:val="00383F12"/>
    <w:rsid w:val="0039525F"/>
    <w:rsid w:val="003A27F0"/>
    <w:rsid w:val="003A56D5"/>
    <w:rsid w:val="003A6483"/>
    <w:rsid w:val="003B7BCE"/>
    <w:rsid w:val="003D2B79"/>
    <w:rsid w:val="003E1B59"/>
    <w:rsid w:val="003E5AFB"/>
    <w:rsid w:val="0040510F"/>
    <w:rsid w:val="004071C3"/>
    <w:rsid w:val="004129DA"/>
    <w:rsid w:val="00451FE1"/>
    <w:rsid w:val="00452E28"/>
    <w:rsid w:val="0049237F"/>
    <w:rsid w:val="00494A62"/>
    <w:rsid w:val="00496F70"/>
    <w:rsid w:val="004A20AD"/>
    <w:rsid w:val="004B66F5"/>
    <w:rsid w:val="004B6EF2"/>
    <w:rsid w:val="004C141E"/>
    <w:rsid w:val="005356F1"/>
    <w:rsid w:val="00571863"/>
    <w:rsid w:val="00577009"/>
    <w:rsid w:val="005A7014"/>
    <w:rsid w:val="005B3562"/>
    <w:rsid w:val="005B60EE"/>
    <w:rsid w:val="005C17C1"/>
    <w:rsid w:val="005C1B89"/>
    <w:rsid w:val="005C3D7D"/>
    <w:rsid w:val="005D5238"/>
    <w:rsid w:val="005F4206"/>
    <w:rsid w:val="00616321"/>
    <w:rsid w:val="006209DB"/>
    <w:rsid w:val="00635F35"/>
    <w:rsid w:val="00661D75"/>
    <w:rsid w:val="006640A8"/>
    <w:rsid w:val="00665B4B"/>
    <w:rsid w:val="00677DDC"/>
    <w:rsid w:val="00684A83"/>
    <w:rsid w:val="006952C6"/>
    <w:rsid w:val="006B3D5A"/>
    <w:rsid w:val="006B4A3F"/>
    <w:rsid w:val="006B76A3"/>
    <w:rsid w:val="006D54AE"/>
    <w:rsid w:val="006E1288"/>
    <w:rsid w:val="006E4BF2"/>
    <w:rsid w:val="006F5368"/>
    <w:rsid w:val="006F656E"/>
    <w:rsid w:val="00714065"/>
    <w:rsid w:val="0073465B"/>
    <w:rsid w:val="00737778"/>
    <w:rsid w:val="00741ACF"/>
    <w:rsid w:val="00773237"/>
    <w:rsid w:val="00783765"/>
    <w:rsid w:val="007868BD"/>
    <w:rsid w:val="007A6334"/>
    <w:rsid w:val="007B15C3"/>
    <w:rsid w:val="007B26A1"/>
    <w:rsid w:val="007B3F45"/>
    <w:rsid w:val="007B5D29"/>
    <w:rsid w:val="007C3DD9"/>
    <w:rsid w:val="007E05AD"/>
    <w:rsid w:val="0080461D"/>
    <w:rsid w:val="00821688"/>
    <w:rsid w:val="00821D99"/>
    <w:rsid w:val="008310F6"/>
    <w:rsid w:val="008337ED"/>
    <w:rsid w:val="00836AC1"/>
    <w:rsid w:val="00850EA0"/>
    <w:rsid w:val="008528BD"/>
    <w:rsid w:val="0086045E"/>
    <w:rsid w:val="008608E1"/>
    <w:rsid w:val="008735A5"/>
    <w:rsid w:val="00876EDD"/>
    <w:rsid w:val="00883142"/>
    <w:rsid w:val="00884F3A"/>
    <w:rsid w:val="00892F8C"/>
    <w:rsid w:val="008C2AC3"/>
    <w:rsid w:val="008C3647"/>
    <w:rsid w:val="008D107D"/>
    <w:rsid w:val="008D4080"/>
    <w:rsid w:val="008D6CF2"/>
    <w:rsid w:val="008F28D7"/>
    <w:rsid w:val="008F2A4E"/>
    <w:rsid w:val="008F35A5"/>
    <w:rsid w:val="009033AC"/>
    <w:rsid w:val="00911939"/>
    <w:rsid w:val="00925478"/>
    <w:rsid w:val="009264B3"/>
    <w:rsid w:val="00932646"/>
    <w:rsid w:val="0093393C"/>
    <w:rsid w:val="00947F5C"/>
    <w:rsid w:val="009A007F"/>
    <w:rsid w:val="009A0C90"/>
    <w:rsid w:val="009A366A"/>
    <w:rsid w:val="009B116E"/>
    <w:rsid w:val="009C1794"/>
    <w:rsid w:val="009C211D"/>
    <w:rsid w:val="009D3622"/>
    <w:rsid w:val="009D6880"/>
    <w:rsid w:val="009E30D7"/>
    <w:rsid w:val="009E32F9"/>
    <w:rsid w:val="009E751B"/>
    <w:rsid w:val="009F5E4D"/>
    <w:rsid w:val="00A04CEA"/>
    <w:rsid w:val="00A07E3A"/>
    <w:rsid w:val="00A11573"/>
    <w:rsid w:val="00A12982"/>
    <w:rsid w:val="00A3316B"/>
    <w:rsid w:val="00A46416"/>
    <w:rsid w:val="00A47593"/>
    <w:rsid w:val="00A5465D"/>
    <w:rsid w:val="00A56524"/>
    <w:rsid w:val="00A73A05"/>
    <w:rsid w:val="00A95C1A"/>
    <w:rsid w:val="00AA45E9"/>
    <w:rsid w:val="00AB188F"/>
    <w:rsid w:val="00AB4CAB"/>
    <w:rsid w:val="00AD198B"/>
    <w:rsid w:val="00AD4BCF"/>
    <w:rsid w:val="00AE504E"/>
    <w:rsid w:val="00B046FF"/>
    <w:rsid w:val="00B04B82"/>
    <w:rsid w:val="00B13044"/>
    <w:rsid w:val="00B13D92"/>
    <w:rsid w:val="00B35053"/>
    <w:rsid w:val="00B408FA"/>
    <w:rsid w:val="00B612C4"/>
    <w:rsid w:val="00B6756D"/>
    <w:rsid w:val="00B73241"/>
    <w:rsid w:val="00B84201"/>
    <w:rsid w:val="00B877B5"/>
    <w:rsid w:val="00BB3E3A"/>
    <w:rsid w:val="00BD4109"/>
    <w:rsid w:val="00BE091B"/>
    <w:rsid w:val="00BE0DD9"/>
    <w:rsid w:val="00BE2AD1"/>
    <w:rsid w:val="00C13D83"/>
    <w:rsid w:val="00C14729"/>
    <w:rsid w:val="00C2754F"/>
    <w:rsid w:val="00C331CD"/>
    <w:rsid w:val="00C3620F"/>
    <w:rsid w:val="00C54C6E"/>
    <w:rsid w:val="00C805C2"/>
    <w:rsid w:val="00C976CF"/>
    <w:rsid w:val="00CA35AF"/>
    <w:rsid w:val="00CA73AE"/>
    <w:rsid w:val="00CB198E"/>
    <w:rsid w:val="00CC37C8"/>
    <w:rsid w:val="00CF2132"/>
    <w:rsid w:val="00CF57F2"/>
    <w:rsid w:val="00CF71A2"/>
    <w:rsid w:val="00D03029"/>
    <w:rsid w:val="00D15B74"/>
    <w:rsid w:val="00D246E7"/>
    <w:rsid w:val="00D30F62"/>
    <w:rsid w:val="00D65A74"/>
    <w:rsid w:val="00D73969"/>
    <w:rsid w:val="00D7601C"/>
    <w:rsid w:val="00DA27C9"/>
    <w:rsid w:val="00DA59B4"/>
    <w:rsid w:val="00DD4B92"/>
    <w:rsid w:val="00E11213"/>
    <w:rsid w:val="00E211CD"/>
    <w:rsid w:val="00E36DE0"/>
    <w:rsid w:val="00E57E04"/>
    <w:rsid w:val="00E61D72"/>
    <w:rsid w:val="00E71CE3"/>
    <w:rsid w:val="00E87073"/>
    <w:rsid w:val="00E90357"/>
    <w:rsid w:val="00EA686D"/>
    <w:rsid w:val="00EB17E8"/>
    <w:rsid w:val="00EF11A9"/>
    <w:rsid w:val="00EF7086"/>
    <w:rsid w:val="00F05BD4"/>
    <w:rsid w:val="00F74AC0"/>
    <w:rsid w:val="00F75D68"/>
    <w:rsid w:val="00F9296C"/>
    <w:rsid w:val="00FA3B6C"/>
    <w:rsid w:val="00FC0622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57131-CACE-4547-BDCF-9FC4D3FA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22</Pages>
  <Words>4810</Words>
  <Characters>27420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Администратор</cp:lastModifiedBy>
  <cp:revision>85</cp:revision>
  <dcterms:created xsi:type="dcterms:W3CDTF">2022-09-01T10:16:00Z</dcterms:created>
  <dcterms:modified xsi:type="dcterms:W3CDTF">2022-10-14T13:33:00Z</dcterms:modified>
</cp:coreProperties>
</file>